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6946B" w14:textId="77777777" w:rsidR="000511DF" w:rsidRPr="00C11715" w:rsidRDefault="000511DF">
      <w:pPr>
        <w:rPr>
          <w:rFonts w:ascii="Times New Roman" w:hAnsi="Times New Roman" w:cs="Times New Roman"/>
        </w:rPr>
      </w:pPr>
      <w:r w:rsidRPr="00C11715">
        <w:rPr>
          <w:rFonts w:ascii="Times New Roman" w:hAnsi="Times New Roman" w:cs="Times New Roman"/>
        </w:rPr>
        <w:t xml:space="preserve">Dear </w:t>
      </w:r>
      <w:r w:rsidR="00357A63">
        <w:rPr>
          <w:rFonts w:ascii="Times New Roman" w:hAnsi="Times New Roman" w:cs="Times New Roman"/>
        </w:rPr>
        <w:t xml:space="preserve">DSA </w:t>
      </w:r>
      <w:r w:rsidRPr="00C11715">
        <w:rPr>
          <w:rFonts w:ascii="Times New Roman" w:hAnsi="Times New Roman" w:cs="Times New Roman"/>
        </w:rPr>
        <w:t xml:space="preserve">Parents: </w:t>
      </w:r>
    </w:p>
    <w:p w14:paraId="1748A4FD" w14:textId="77777777" w:rsidR="000511DF" w:rsidRPr="00C11715" w:rsidRDefault="000511DF">
      <w:pPr>
        <w:rPr>
          <w:rFonts w:ascii="Times New Roman" w:hAnsi="Times New Roman" w:cs="Times New Roman"/>
        </w:rPr>
      </w:pPr>
      <w:r w:rsidRPr="00C11715">
        <w:rPr>
          <w:rFonts w:ascii="Times New Roman" w:hAnsi="Times New Roman" w:cs="Times New Roman"/>
        </w:rPr>
        <w:t>If you have a DSA student that has failed a previously taken class</w:t>
      </w:r>
      <w:r w:rsidR="00475F80" w:rsidRPr="00C11715">
        <w:rPr>
          <w:rFonts w:ascii="Times New Roman" w:hAnsi="Times New Roman" w:cs="Times New Roman"/>
        </w:rPr>
        <w:t xml:space="preserve"> needed for graduation</w:t>
      </w:r>
      <w:r w:rsidRPr="00C11715">
        <w:rPr>
          <w:rFonts w:ascii="Times New Roman" w:hAnsi="Times New Roman" w:cs="Times New Roman"/>
        </w:rPr>
        <w:t xml:space="preserve"> at DSA, </w:t>
      </w:r>
      <w:r w:rsidR="00475F80" w:rsidRPr="00C11715">
        <w:rPr>
          <w:rFonts w:ascii="Times New Roman" w:hAnsi="Times New Roman" w:cs="Times New Roman"/>
        </w:rPr>
        <w:t xml:space="preserve">the credit must be made up somehow prior to their senior year. Research shows that students who make up credit closest to when they originally failed the class are the most successful. </w:t>
      </w:r>
    </w:p>
    <w:p w14:paraId="58EE48C3" w14:textId="77777777" w:rsidR="00475F80" w:rsidRPr="00C11715" w:rsidRDefault="00475F80">
      <w:pPr>
        <w:rPr>
          <w:rFonts w:ascii="Times New Roman" w:hAnsi="Times New Roman" w:cs="Times New Roman"/>
        </w:rPr>
      </w:pPr>
      <w:r w:rsidRPr="00C11715">
        <w:rPr>
          <w:rFonts w:ascii="Times New Roman" w:hAnsi="Times New Roman" w:cs="Times New Roman"/>
        </w:rPr>
        <w:t xml:space="preserve">Most DSA students choose one of the following 2 outlets </w:t>
      </w:r>
      <w:bookmarkStart w:id="0" w:name="_GoBack"/>
      <w:bookmarkEnd w:id="0"/>
      <w:r w:rsidRPr="00C11715">
        <w:rPr>
          <w:rFonts w:ascii="Times New Roman" w:hAnsi="Times New Roman" w:cs="Times New Roman"/>
        </w:rPr>
        <w:t>for credit recovery:</w:t>
      </w:r>
    </w:p>
    <w:p w14:paraId="486A4C49" w14:textId="77777777" w:rsidR="000511DF" w:rsidRPr="00C11715" w:rsidRDefault="000511DF">
      <w:pPr>
        <w:rPr>
          <w:rFonts w:ascii="Times New Roman" w:hAnsi="Times New Roman" w:cs="Times New Roman"/>
        </w:rPr>
      </w:pPr>
    </w:p>
    <w:p w14:paraId="30FD787E" w14:textId="77777777" w:rsidR="000511DF" w:rsidRPr="00C11715" w:rsidRDefault="000511DF" w:rsidP="000511DF">
      <w:pPr>
        <w:pStyle w:val="ListParagraph"/>
        <w:numPr>
          <w:ilvl w:val="0"/>
          <w:numId w:val="1"/>
        </w:numPr>
        <w:rPr>
          <w:rFonts w:ascii="Times New Roman" w:hAnsi="Times New Roman" w:cs="Times New Roman"/>
        </w:rPr>
      </w:pPr>
      <w:r w:rsidRPr="00C11715">
        <w:rPr>
          <w:rFonts w:ascii="Times New Roman" w:hAnsi="Times New Roman" w:cs="Times New Roman"/>
        </w:rPr>
        <w:t>APEX credit recovery program</w:t>
      </w:r>
    </w:p>
    <w:p w14:paraId="070449CD" w14:textId="77777777" w:rsidR="000511DF" w:rsidRPr="00C11715" w:rsidRDefault="000511DF" w:rsidP="000511DF">
      <w:pPr>
        <w:pStyle w:val="ListParagraph"/>
        <w:numPr>
          <w:ilvl w:val="1"/>
          <w:numId w:val="1"/>
        </w:numPr>
        <w:rPr>
          <w:rFonts w:ascii="Times New Roman" w:hAnsi="Times New Roman" w:cs="Times New Roman"/>
        </w:rPr>
      </w:pPr>
      <w:r w:rsidRPr="00C11715">
        <w:rPr>
          <w:rFonts w:ascii="Times New Roman" w:hAnsi="Times New Roman" w:cs="Times New Roman"/>
        </w:rPr>
        <w:t xml:space="preserve">Offered at only 6 DPS sites over the Summer 2015 ( </w:t>
      </w:r>
      <w:r w:rsidR="002C0770" w:rsidRPr="00C11715">
        <w:rPr>
          <w:rFonts w:ascii="Times New Roman" w:hAnsi="Times New Roman" w:cs="Times New Roman"/>
        </w:rPr>
        <w:t xml:space="preserve">most </w:t>
      </w:r>
      <w:r w:rsidRPr="00C11715">
        <w:rPr>
          <w:rFonts w:ascii="Times New Roman" w:hAnsi="Times New Roman" w:cs="Times New Roman"/>
        </w:rPr>
        <w:t>individual</w:t>
      </w:r>
      <w:r w:rsidR="002C0770" w:rsidRPr="00C11715">
        <w:rPr>
          <w:rFonts w:ascii="Times New Roman" w:hAnsi="Times New Roman" w:cs="Times New Roman"/>
        </w:rPr>
        <w:t xml:space="preserve"> high</w:t>
      </w:r>
      <w:r w:rsidRPr="00C11715">
        <w:rPr>
          <w:rFonts w:ascii="Times New Roman" w:hAnsi="Times New Roman" w:cs="Times New Roman"/>
        </w:rPr>
        <w:t xml:space="preserve"> schools do not have summer school--- instead there are only 6 district-wide sites that all students will travel to</w:t>
      </w:r>
      <w:r w:rsidR="002C0770" w:rsidRPr="00C11715">
        <w:rPr>
          <w:rFonts w:ascii="Times New Roman" w:hAnsi="Times New Roman" w:cs="Times New Roman"/>
        </w:rPr>
        <w:t>)</w:t>
      </w:r>
    </w:p>
    <w:p w14:paraId="4A8FF0A6" w14:textId="77777777" w:rsidR="00475F80" w:rsidRPr="00C11715" w:rsidRDefault="002C0770" w:rsidP="000511DF">
      <w:pPr>
        <w:pStyle w:val="ListParagraph"/>
        <w:numPr>
          <w:ilvl w:val="1"/>
          <w:numId w:val="1"/>
        </w:numPr>
        <w:rPr>
          <w:rFonts w:ascii="Times New Roman" w:hAnsi="Times New Roman" w:cs="Times New Roman"/>
        </w:rPr>
      </w:pPr>
      <w:r w:rsidRPr="00C11715">
        <w:rPr>
          <w:rFonts w:ascii="Times New Roman" w:hAnsi="Times New Roman" w:cs="Times New Roman"/>
        </w:rPr>
        <w:t xml:space="preserve">Classes last </w:t>
      </w:r>
      <w:r w:rsidR="00475F80" w:rsidRPr="00C11715">
        <w:rPr>
          <w:rFonts w:ascii="Times New Roman" w:hAnsi="Times New Roman" w:cs="Times New Roman"/>
        </w:rPr>
        <w:t>6 weeks over summer</w:t>
      </w:r>
    </w:p>
    <w:p w14:paraId="0F0FEC78" w14:textId="77777777" w:rsidR="000511DF" w:rsidRPr="00C11715" w:rsidRDefault="000511DF" w:rsidP="000511DF">
      <w:pPr>
        <w:pStyle w:val="ListParagraph"/>
        <w:numPr>
          <w:ilvl w:val="1"/>
          <w:numId w:val="1"/>
        </w:numPr>
        <w:rPr>
          <w:rFonts w:ascii="Times New Roman" w:hAnsi="Times New Roman" w:cs="Times New Roman"/>
        </w:rPr>
      </w:pPr>
      <w:r w:rsidRPr="00C11715">
        <w:rPr>
          <w:rFonts w:ascii="Times New Roman" w:hAnsi="Times New Roman" w:cs="Times New Roman"/>
        </w:rPr>
        <w:t xml:space="preserve">Student attendance </w:t>
      </w:r>
      <w:r w:rsidR="00475F80" w:rsidRPr="00C11715">
        <w:rPr>
          <w:rFonts w:ascii="Times New Roman" w:hAnsi="Times New Roman" w:cs="Times New Roman"/>
        </w:rPr>
        <w:t>at every class is</w:t>
      </w:r>
      <w:r w:rsidRPr="00C11715">
        <w:rPr>
          <w:rFonts w:ascii="Times New Roman" w:hAnsi="Times New Roman" w:cs="Times New Roman"/>
        </w:rPr>
        <w:t xml:space="preserve"> mandatory</w:t>
      </w:r>
    </w:p>
    <w:p w14:paraId="70EF7B1A" w14:textId="77777777" w:rsidR="000511DF" w:rsidRPr="00C11715" w:rsidRDefault="00475F80" w:rsidP="000511DF">
      <w:pPr>
        <w:pStyle w:val="ListParagraph"/>
        <w:numPr>
          <w:ilvl w:val="1"/>
          <w:numId w:val="1"/>
        </w:numPr>
        <w:rPr>
          <w:rFonts w:ascii="Times New Roman" w:hAnsi="Times New Roman" w:cs="Times New Roman"/>
        </w:rPr>
      </w:pPr>
      <w:r w:rsidRPr="00C11715">
        <w:rPr>
          <w:rFonts w:ascii="Times New Roman" w:hAnsi="Times New Roman" w:cs="Times New Roman"/>
        </w:rPr>
        <w:t xml:space="preserve">Class is completed online while in a classroom with a teacher to answer questions </w:t>
      </w:r>
    </w:p>
    <w:p w14:paraId="2E528789" w14:textId="77777777" w:rsidR="000511DF" w:rsidRPr="00C11715" w:rsidRDefault="00475F80" w:rsidP="000511DF">
      <w:pPr>
        <w:pStyle w:val="ListParagraph"/>
        <w:numPr>
          <w:ilvl w:val="1"/>
          <w:numId w:val="1"/>
        </w:numPr>
        <w:rPr>
          <w:rFonts w:ascii="Times New Roman" w:hAnsi="Times New Roman" w:cs="Times New Roman"/>
        </w:rPr>
      </w:pPr>
      <w:r w:rsidRPr="00C11715">
        <w:rPr>
          <w:rFonts w:ascii="Times New Roman" w:hAnsi="Times New Roman" w:cs="Times New Roman"/>
        </w:rPr>
        <w:t>Cost of $25.00</w:t>
      </w:r>
      <w:r w:rsidR="000511DF" w:rsidRPr="00C11715">
        <w:rPr>
          <w:rFonts w:ascii="Times New Roman" w:hAnsi="Times New Roman" w:cs="Times New Roman"/>
        </w:rPr>
        <w:t xml:space="preserve"> per semester</w:t>
      </w:r>
    </w:p>
    <w:p w14:paraId="2F266C9C" w14:textId="77777777" w:rsidR="00475F80" w:rsidRPr="00C11715" w:rsidRDefault="000511DF" w:rsidP="000511DF">
      <w:pPr>
        <w:pStyle w:val="ListParagraph"/>
        <w:numPr>
          <w:ilvl w:val="1"/>
          <w:numId w:val="1"/>
        </w:numPr>
        <w:rPr>
          <w:rFonts w:ascii="Times New Roman" w:hAnsi="Times New Roman" w:cs="Times New Roman"/>
        </w:rPr>
      </w:pPr>
      <w:r w:rsidRPr="00C11715">
        <w:rPr>
          <w:rFonts w:ascii="Times New Roman" w:hAnsi="Times New Roman" w:cs="Times New Roman"/>
        </w:rPr>
        <w:t xml:space="preserve">Student acquires more </w:t>
      </w:r>
      <w:proofErr w:type="gramStart"/>
      <w:r w:rsidRPr="00C11715">
        <w:rPr>
          <w:rFonts w:ascii="Times New Roman" w:hAnsi="Times New Roman" w:cs="Times New Roman"/>
        </w:rPr>
        <w:t xml:space="preserve">information </w:t>
      </w:r>
      <w:r w:rsidR="00C87649" w:rsidRPr="00C11715">
        <w:rPr>
          <w:rFonts w:ascii="Times New Roman" w:hAnsi="Times New Roman" w:cs="Times New Roman"/>
        </w:rPr>
        <w:t xml:space="preserve"> and</w:t>
      </w:r>
      <w:proofErr w:type="gramEnd"/>
      <w:r w:rsidR="00C87649" w:rsidRPr="00C11715">
        <w:rPr>
          <w:rFonts w:ascii="Times New Roman" w:hAnsi="Times New Roman" w:cs="Times New Roman"/>
        </w:rPr>
        <w:t xml:space="preserve"> registers at </w:t>
      </w:r>
      <w:r w:rsidR="00BD2280">
        <w:fldChar w:fldCharType="begin"/>
      </w:r>
      <w:r w:rsidR="00BD2280">
        <w:instrText xml:space="preserve"> HYPERLINK "https://webmail.dpsk12.org/OWA/redir.aspx?SURL=c7-cf9Kahy3pq2PcRjZjkt3Y-0Bm7vTJ1yaTF_I9JyWEQETirSjSCGgAdAB0AHAAcwA6AC8ALwBkAG8AYwBzAC4AZwBvAG8AZwBsAGUALgBjAG8AbQAvAGYAbwByAG0AcwAvAGQALwAxAG4AeQB6ADUASwB5AG8ATQB3AHcATwB3AGkAdgB6ADAAeQBFAHgAcQBZAF8AMwBHAGIARgBjAEEANgB2AHQALQAwAE8AeAA2AGUAMQB5AEIAZgBOAFkALwB2AGkAZQB3AGYAbwByAG0APwB1AHMAcAA9AHMAZQBuAGQAXwBmAG8AcgBtAA..&amp;URL=https%3a%2f%2fdocs.google.com%2fforms%2fd%2f1nyz5KyoMwwOwivz0yExqY_3GbFcA6vt-0Ox6e1yBfNY%2fviewform%3fusp%3dsend_form" \t "_blank" </w:instrText>
      </w:r>
      <w:r w:rsidR="00BD2280">
        <w:fldChar w:fldCharType="separate"/>
      </w:r>
      <w:r w:rsidR="00475F80" w:rsidRPr="00C11715">
        <w:rPr>
          <w:rStyle w:val="Hyperlink"/>
          <w:rFonts w:ascii="Times New Roman" w:hAnsi="Times New Roman" w:cs="Times New Roman"/>
          <w:color w:val="954F72"/>
        </w:rPr>
        <w:t>https://docs.google.com/forms/d/1nyz5KyoMwwOwivz0yExqY_3GbFcA6vt-0Ox6e1yBfNY/viewform?usp=send_form</w:t>
      </w:r>
      <w:r w:rsidR="00BD2280">
        <w:rPr>
          <w:rStyle w:val="Hyperlink"/>
          <w:rFonts w:ascii="Times New Roman" w:hAnsi="Times New Roman" w:cs="Times New Roman"/>
          <w:color w:val="954F72"/>
        </w:rPr>
        <w:fldChar w:fldCharType="end"/>
      </w:r>
      <w:r w:rsidR="00C87649" w:rsidRPr="00C11715">
        <w:rPr>
          <w:rStyle w:val="Hyperlink"/>
          <w:rFonts w:ascii="Times New Roman" w:hAnsi="Times New Roman" w:cs="Times New Roman"/>
          <w:color w:val="954F72"/>
        </w:rPr>
        <w:t xml:space="preserve">. </w:t>
      </w:r>
      <w:r w:rsidR="00C87649" w:rsidRPr="00C11715">
        <w:rPr>
          <w:rStyle w:val="Hyperlink"/>
          <w:rFonts w:ascii="Times New Roman" w:hAnsi="Times New Roman" w:cs="Times New Roman"/>
          <w:color w:val="auto"/>
          <w:u w:val="none"/>
        </w:rPr>
        <w:t xml:space="preserve">Registration is on a first-come-first-serve basis and deadline is </w:t>
      </w:r>
      <w:r w:rsidR="00C87649" w:rsidRPr="00C11715">
        <w:rPr>
          <w:rStyle w:val="Hyperlink"/>
          <w:rFonts w:ascii="Times New Roman" w:hAnsi="Times New Roman" w:cs="Times New Roman"/>
          <w:b/>
          <w:color w:val="auto"/>
          <w:u w:val="none"/>
        </w:rPr>
        <w:t>May 22</w:t>
      </w:r>
      <w:r w:rsidR="00C87649" w:rsidRPr="00C11715">
        <w:rPr>
          <w:rStyle w:val="Hyperlink"/>
          <w:rFonts w:ascii="Times New Roman" w:hAnsi="Times New Roman" w:cs="Times New Roman"/>
          <w:b/>
          <w:color w:val="auto"/>
          <w:u w:val="none"/>
          <w:vertAlign w:val="superscript"/>
        </w:rPr>
        <w:t>nd</w:t>
      </w:r>
      <w:r w:rsidR="00C87649" w:rsidRPr="00C11715">
        <w:rPr>
          <w:rStyle w:val="Hyperlink"/>
          <w:rFonts w:ascii="Times New Roman" w:hAnsi="Times New Roman" w:cs="Times New Roman"/>
          <w:b/>
          <w:color w:val="auto"/>
          <w:u w:val="none"/>
        </w:rPr>
        <w:t>.</w:t>
      </w:r>
      <w:r w:rsidR="00C87649" w:rsidRPr="00C11715">
        <w:rPr>
          <w:rStyle w:val="Hyperlink"/>
          <w:rFonts w:ascii="Times New Roman" w:hAnsi="Times New Roman" w:cs="Times New Roman"/>
          <w:color w:val="auto"/>
          <w:u w:val="none"/>
        </w:rPr>
        <w:t xml:space="preserve"> </w:t>
      </w:r>
    </w:p>
    <w:p w14:paraId="70216E57" w14:textId="77777777" w:rsidR="008E78AF" w:rsidRPr="00C11715" w:rsidRDefault="008E78AF" w:rsidP="000511DF">
      <w:pPr>
        <w:pStyle w:val="ListParagraph"/>
        <w:numPr>
          <w:ilvl w:val="1"/>
          <w:numId w:val="1"/>
        </w:numPr>
        <w:rPr>
          <w:rFonts w:ascii="Times New Roman" w:hAnsi="Times New Roman" w:cs="Times New Roman"/>
        </w:rPr>
      </w:pPr>
      <w:r w:rsidRPr="00C11715">
        <w:rPr>
          <w:rFonts w:ascii="Times New Roman" w:hAnsi="Times New Roman" w:cs="Times New Roman"/>
        </w:rPr>
        <w:t>Student may only complete 10 credits (2 semesters) of course work through summer school. This is a DPS rule. If your student has more than 1 class that they need to make up, they must complete an entire class before they are allowed to register for the second class.</w:t>
      </w:r>
    </w:p>
    <w:p w14:paraId="4D92FF5C" w14:textId="77777777" w:rsidR="000511DF" w:rsidRPr="00C11715" w:rsidRDefault="000511DF" w:rsidP="000511DF">
      <w:pPr>
        <w:pStyle w:val="ListParagraph"/>
        <w:numPr>
          <w:ilvl w:val="0"/>
          <w:numId w:val="1"/>
        </w:numPr>
        <w:rPr>
          <w:rFonts w:ascii="Times New Roman" w:hAnsi="Times New Roman" w:cs="Times New Roman"/>
        </w:rPr>
      </w:pPr>
      <w:r w:rsidRPr="00C11715">
        <w:rPr>
          <w:rFonts w:ascii="Times New Roman" w:hAnsi="Times New Roman" w:cs="Times New Roman"/>
        </w:rPr>
        <w:t>Brigham Young University Online</w:t>
      </w:r>
    </w:p>
    <w:p w14:paraId="1B5B3AB9" w14:textId="77777777" w:rsidR="000511DF" w:rsidRPr="00C11715" w:rsidRDefault="000511DF" w:rsidP="000511DF">
      <w:pPr>
        <w:pStyle w:val="ListParagraph"/>
        <w:numPr>
          <w:ilvl w:val="1"/>
          <w:numId w:val="1"/>
        </w:numPr>
        <w:rPr>
          <w:rFonts w:ascii="Times New Roman" w:hAnsi="Times New Roman" w:cs="Times New Roman"/>
        </w:rPr>
      </w:pPr>
      <w:r w:rsidRPr="00C11715">
        <w:rPr>
          <w:rFonts w:ascii="Times New Roman" w:hAnsi="Times New Roman" w:cs="Times New Roman"/>
        </w:rPr>
        <w:t>The most common form of online credit recovery for DSA students</w:t>
      </w:r>
    </w:p>
    <w:p w14:paraId="15E89DEE" w14:textId="77777777" w:rsidR="000511DF" w:rsidRPr="00C11715" w:rsidRDefault="000511DF" w:rsidP="000511DF">
      <w:pPr>
        <w:pStyle w:val="ListParagraph"/>
        <w:numPr>
          <w:ilvl w:val="1"/>
          <w:numId w:val="1"/>
        </w:numPr>
        <w:rPr>
          <w:rFonts w:ascii="Times New Roman" w:hAnsi="Times New Roman" w:cs="Times New Roman"/>
        </w:rPr>
      </w:pPr>
      <w:r w:rsidRPr="00C11715">
        <w:rPr>
          <w:rFonts w:ascii="Times New Roman" w:hAnsi="Times New Roman" w:cs="Times New Roman"/>
        </w:rPr>
        <w:t>Student completes course on their own time from home</w:t>
      </w:r>
    </w:p>
    <w:p w14:paraId="17FF7B52" w14:textId="77777777" w:rsidR="000511DF" w:rsidRPr="00C11715" w:rsidRDefault="000511DF" w:rsidP="000511DF">
      <w:pPr>
        <w:pStyle w:val="ListParagraph"/>
        <w:numPr>
          <w:ilvl w:val="1"/>
          <w:numId w:val="1"/>
        </w:numPr>
        <w:rPr>
          <w:rFonts w:ascii="Times New Roman" w:hAnsi="Times New Roman" w:cs="Times New Roman"/>
        </w:rPr>
      </w:pPr>
      <w:r w:rsidRPr="00C11715">
        <w:rPr>
          <w:rFonts w:ascii="Times New Roman" w:hAnsi="Times New Roman" w:cs="Times New Roman"/>
        </w:rPr>
        <w:t>Final exam must be proctored by a DSA counselor or at a community college</w:t>
      </w:r>
    </w:p>
    <w:p w14:paraId="3F2AB3AF" w14:textId="77777777" w:rsidR="000511DF" w:rsidRPr="00C11715" w:rsidRDefault="000511DF" w:rsidP="000511DF">
      <w:pPr>
        <w:pStyle w:val="ListParagraph"/>
        <w:numPr>
          <w:ilvl w:val="1"/>
          <w:numId w:val="1"/>
        </w:numPr>
        <w:rPr>
          <w:rFonts w:ascii="Times New Roman" w:hAnsi="Times New Roman" w:cs="Times New Roman"/>
        </w:rPr>
      </w:pPr>
      <w:r w:rsidRPr="00C11715">
        <w:rPr>
          <w:rFonts w:ascii="Times New Roman" w:hAnsi="Times New Roman" w:cs="Times New Roman"/>
        </w:rPr>
        <w:t>Cost of $143.00 per semester</w:t>
      </w:r>
    </w:p>
    <w:p w14:paraId="643C1192" w14:textId="77777777" w:rsidR="000511DF" w:rsidRPr="00C11715" w:rsidRDefault="000511DF" w:rsidP="000511DF">
      <w:pPr>
        <w:pStyle w:val="ListParagraph"/>
        <w:numPr>
          <w:ilvl w:val="1"/>
          <w:numId w:val="1"/>
        </w:numPr>
        <w:rPr>
          <w:rFonts w:ascii="Times New Roman" w:hAnsi="Times New Roman" w:cs="Times New Roman"/>
        </w:rPr>
      </w:pPr>
      <w:r w:rsidRPr="00C11715">
        <w:rPr>
          <w:rFonts w:ascii="Times New Roman" w:hAnsi="Times New Roman" w:cs="Times New Roman"/>
        </w:rPr>
        <w:t xml:space="preserve">Student acquires more information by visiting </w:t>
      </w:r>
      <w:hyperlink r:id="rId6" w:history="1">
        <w:r w:rsidRPr="00C11715">
          <w:rPr>
            <w:rStyle w:val="Hyperlink"/>
            <w:rFonts w:ascii="Times New Roman" w:hAnsi="Times New Roman" w:cs="Times New Roman"/>
          </w:rPr>
          <w:t>www.elearn.byu.edu</w:t>
        </w:r>
      </w:hyperlink>
      <w:r w:rsidRPr="00C11715">
        <w:rPr>
          <w:rFonts w:ascii="Times New Roman" w:hAnsi="Times New Roman" w:cs="Times New Roman"/>
        </w:rPr>
        <w:t xml:space="preserve"> </w:t>
      </w:r>
    </w:p>
    <w:p w14:paraId="6F7AF570" w14:textId="77777777" w:rsidR="00475F80" w:rsidRPr="00C11715" w:rsidRDefault="00475F80" w:rsidP="000511DF">
      <w:pPr>
        <w:pStyle w:val="ListParagraph"/>
        <w:numPr>
          <w:ilvl w:val="1"/>
          <w:numId w:val="1"/>
        </w:numPr>
        <w:rPr>
          <w:rFonts w:ascii="Times New Roman" w:hAnsi="Times New Roman" w:cs="Times New Roman"/>
        </w:rPr>
      </w:pPr>
      <w:r w:rsidRPr="00C11715">
        <w:rPr>
          <w:rFonts w:ascii="Times New Roman" w:hAnsi="Times New Roman" w:cs="Times New Roman"/>
        </w:rPr>
        <w:t>Student must get registered by visiting their counselor</w:t>
      </w:r>
    </w:p>
    <w:p w14:paraId="5B26BD00" w14:textId="77777777" w:rsidR="00475F80" w:rsidRPr="00C11715" w:rsidRDefault="00475F80" w:rsidP="00475F80">
      <w:pPr>
        <w:pStyle w:val="ListParagraph"/>
        <w:rPr>
          <w:rFonts w:ascii="Times New Roman" w:hAnsi="Times New Roman" w:cs="Times New Roman"/>
        </w:rPr>
      </w:pPr>
    </w:p>
    <w:p w14:paraId="782D97D1" w14:textId="77777777" w:rsidR="00475F80" w:rsidRPr="00C11715" w:rsidRDefault="00475F80" w:rsidP="00475F80">
      <w:pPr>
        <w:pStyle w:val="ListParagraph"/>
        <w:rPr>
          <w:rFonts w:ascii="Times New Roman" w:hAnsi="Times New Roman" w:cs="Times New Roman"/>
        </w:rPr>
      </w:pPr>
    </w:p>
    <w:p w14:paraId="08261F92" w14:textId="77777777" w:rsidR="00475F80" w:rsidRDefault="00475F80" w:rsidP="00475F80">
      <w:pPr>
        <w:pStyle w:val="ListParagraph"/>
        <w:rPr>
          <w:rFonts w:ascii="Times New Roman" w:hAnsi="Times New Roman" w:cs="Times New Roman"/>
        </w:rPr>
      </w:pPr>
      <w:r w:rsidRPr="00C11715">
        <w:rPr>
          <w:rFonts w:ascii="Times New Roman" w:hAnsi="Times New Roman" w:cs="Times New Roman"/>
        </w:rPr>
        <w:t xml:space="preserve">If you have questions regarding credit recovery, please contact </w:t>
      </w:r>
      <w:r w:rsidR="00D24316">
        <w:rPr>
          <w:rFonts w:ascii="Times New Roman" w:hAnsi="Times New Roman" w:cs="Times New Roman"/>
        </w:rPr>
        <w:t xml:space="preserve">your students’ </w:t>
      </w:r>
      <w:proofErr w:type="gramStart"/>
      <w:r w:rsidR="00D24316">
        <w:rPr>
          <w:rFonts w:ascii="Times New Roman" w:hAnsi="Times New Roman" w:cs="Times New Roman"/>
        </w:rPr>
        <w:t xml:space="preserve">counselor </w:t>
      </w:r>
      <w:r w:rsidRPr="00C11715">
        <w:rPr>
          <w:rFonts w:ascii="Times New Roman" w:hAnsi="Times New Roman" w:cs="Times New Roman"/>
        </w:rPr>
        <w:t xml:space="preserve"> ASAP</w:t>
      </w:r>
      <w:proofErr w:type="gramEnd"/>
      <w:r w:rsidRPr="00C11715">
        <w:rPr>
          <w:rFonts w:ascii="Times New Roman" w:hAnsi="Times New Roman" w:cs="Times New Roman"/>
        </w:rPr>
        <w:t xml:space="preserve"> as registration is on a first-come-first-serve basis. </w:t>
      </w:r>
    </w:p>
    <w:p w14:paraId="3995D438" w14:textId="77777777" w:rsidR="00D24316" w:rsidRDefault="00D24316" w:rsidP="00475F80">
      <w:pPr>
        <w:pStyle w:val="ListParagraph"/>
        <w:rPr>
          <w:rFonts w:ascii="Times New Roman" w:hAnsi="Times New Roman" w:cs="Times New Roman"/>
        </w:rPr>
      </w:pPr>
    </w:p>
    <w:p w14:paraId="43FB3A51" w14:textId="77777777" w:rsidR="00D24316" w:rsidRPr="00D24316" w:rsidRDefault="00D24316" w:rsidP="00D24316">
      <w:pPr>
        <w:rPr>
          <w:rFonts w:ascii="Times New Roman" w:hAnsi="Times New Roman" w:cs="Times New Roman"/>
        </w:rPr>
      </w:pPr>
      <w:proofErr w:type="spellStart"/>
      <w:r w:rsidRPr="00D24316">
        <w:rPr>
          <w:rFonts w:ascii="Times New Roman" w:hAnsi="Times New Roman" w:cs="Times New Roman"/>
        </w:rPr>
        <w:t>BriAnne</w:t>
      </w:r>
      <w:proofErr w:type="spellEnd"/>
      <w:r w:rsidRPr="00D24316">
        <w:rPr>
          <w:rFonts w:ascii="Times New Roman" w:hAnsi="Times New Roman" w:cs="Times New Roman"/>
        </w:rPr>
        <w:t xml:space="preserve"> Bredenberg (A-F</w:t>
      </w:r>
      <w:proofErr w:type="gramStart"/>
      <w:r w:rsidRPr="00D24316">
        <w:rPr>
          <w:rFonts w:ascii="Times New Roman" w:hAnsi="Times New Roman" w:cs="Times New Roman"/>
        </w:rPr>
        <w:t xml:space="preserve">)  </w:t>
      </w:r>
      <w:proofErr w:type="gramEnd"/>
      <w:r w:rsidR="00BD2280">
        <w:fldChar w:fldCharType="begin"/>
      </w:r>
      <w:r w:rsidR="00BD2280">
        <w:instrText xml:space="preserve"> HYPERLINK "mailto:brianne_bredenberg@dpsk12.org" </w:instrText>
      </w:r>
      <w:r w:rsidR="00BD2280">
        <w:fldChar w:fldCharType="separate"/>
      </w:r>
      <w:r w:rsidRPr="00D24316">
        <w:rPr>
          <w:rStyle w:val="Hyperlink"/>
          <w:rFonts w:ascii="Times New Roman" w:hAnsi="Times New Roman" w:cs="Times New Roman"/>
        </w:rPr>
        <w:t>brianne_bredenberg@dpsk12.org</w:t>
      </w:r>
      <w:r w:rsidR="00BD2280">
        <w:rPr>
          <w:rStyle w:val="Hyperlink"/>
          <w:rFonts w:ascii="Times New Roman" w:hAnsi="Times New Roman" w:cs="Times New Roman"/>
        </w:rPr>
        <w:fldChar w:fldCharType="end"/>
      </w:r>
      <w:r w:rsidRPr="00D24316">
        <w:rPr>
          <w:rFonts w:ascii="Times New Roman" w:hAnsi="Times New Roman" w:cs="Times New Roman"/>
        </w:rPr>
        <w:t xml:space="preserve">  720-424-1707</w:t>
      </w:r>
    </w:p>
    <w:p w14:paraId="17F90454" w14:textId="77777777" w:rsidR="00D24316" w:rsidRDefault="00D24316" w:rsidP="00D24316">
      <w:pPr>
        <w:rPr>
          <w:rFonts w:ascii="Times New Roman" w:hAnsi="Times New Roman" w:cs="Times New Roman"/>
        </w:rPr>
      </w:pPr>
      <w:r w:rsidRPr="00D24316">
        <w:rPr>
          <w:rFonts w:ascii="Times New Roman" w:hAnsi="Times New Roman" w:cs="Times New Roman"/>
        </w:rPr>
        <w:t xml:space="preserve">Gina Subudhi (G-L) </w:t>
      </w:r>
      <w:hyperlink r:id="rId7" w:history="1">
        <w:r w:rsidRPr="00D24316">
          <w:rPr>
            <w:rStyle w:val="Hyperlink"/>
            <w:rFonts w:ascii="Times New Roman" w:hAnsi="Times New Roman" w:cs="Times New Roman"/>
          </w:rPr>
          <w:t>gina_subudhi@dpsk12.org</w:t>
        </w:r>
      </w:hyperlink>
      <w:r w:rsidRPr="00D24316">
        <w:rPr>
          <w:rFonts w:ascii="Times New Roman" w:hAnsi="Times New Roman" w:cs="Times New Roman"/>
        </w:rPr>
        <w:t xml:space="preserve">  720-424-17</w:t>
      </w:r>
    </w:p>
    <w:p w14:paraId="4727C842" w14:textId="77777777" w:rsidR="00475F80" w:rsidRPr="00BD2280" w:rsidRDefault="00D24316" w:rsidP="00BD2280">
      <w:pPr>
        <w:rPr>
          <w:rFonts w:ascii="Times New Roman" w:hAnsi="Times New Roman" w:cs="Times New Roman"/>
        </w:rPr>
      </w:pPr>
      <w:r w:rsidRPr="00D24316">
        <w:rPr>
          <w:rFonts w:ascii="Times New Roman" w:hAnsi="Times New Roman" w:cs="Times New Roman"/>
        </w:rPr>
        <w:t xml:space="preserve">Kristy Jaramillo (M-Z) </w:t>
      </w:r>
      <w:hyperlink r:id="rId8" w:history="1">
        <w:r w:rsidRPr="00D24316">
          <w:rPr>
            <w:rStyle w:val="Hyperlink"/>
            <w:rFonts w:ascii="Times New Roman" w:hAnsi="Times New Roman" w:cs="Times New Roman"/>
          </w:rPr>
          <w:t>Kristen_jaramillo@dpsk12.org</w:t>
        </w:r>
      </w:hyperlink>
      <w:proofErr w:type="gramStart"/>
      <w:r w:rsidRPr="00D24316">
        <w:rPr>
          <w:rFonts w:ascii="Times New Roman" w:hAnsi="Times New Roman" w:cs="Times New Roman"/>
        </w:rPr>
        <w:t xml:space="preserve">    720</w:t>
      </w:r>
      <w:proofErr w:type="gramEnd"/>
      <w:r w:rsidRPr="00D24316">
        <w:rPr>
          <w:rFonts w:ascii="Times New Roman" w:hAnsi="Times New Roman" w:cs="Times New Roman"/>
        </w:rPr>
        <w:t>-424-1729</w:t>
      </w:r>
    </w:p>
    <w:sectPr w:rsidR="00475F80" w:rsidRPr="00BD2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A3D3A"/>
    <w:multiLevelType w:val="hybridMultilevel"/>
    <w:tmpl w:val="16307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DF"/>
    <w:rsid w:val="000511DF"/>
    <w:rsid w:val="002C0770"/>
    <w:rsid w:val="00357A63"/>
    <w:rsid w:val="00475F80"/>
    <w:rsid w:val="005B3F5C"/>
    <w:rsid w:val="008E78AF"/>
    <w:rsid w:val="009476BB"/>
    <w:rsid w:val="00BD2280"/>
    <w:rsid w:val="00C11715"/>
    <w:rsid w:val="00C87649"/>
    <w:rsid w:val="00D2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D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1DF"/>
    <w:pPr>
      <w:ind w:left="720"/>
      <w:contextualSpacing/>
    </w:pPr>
  </w:style>
  <w:style w:type="character" w:styleId="Hyperlink">
    <w:name w:val="Hyperlink"/>
    <w:basedOn w:val="DefaultParagraphFont"/>
    <w:uiPriority w:val="99"/>
    <w:unhideWhenUsed/>
    <w:rsid w:val="000511DF"/>
    <w:rPr>
      <w:color w:val="0000FF" w:themeColor="hyperlink"/>
      <w:u w:val="single"/>
    </w:rPr>
  </w:style>
  <w:style w:type="character" w:styleId="FollowedHyperlink">
    <w:name w:val="FollowedHyperlink"/>
    <w:basedOn w:val="DefaultParagraphFont"/>
    <w:uiPriority w:val="99"/>
    <w:semiHidden/>
    <w:unhideWhenUsed/>
    <w:rsid w:val="008E78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1DF"/>
    <w:pPr>
      <w:ind w:left="720"/>
      <w:contextualSpacing/>
    </w:pPr>
  </w:style>
  <w:style w:type="character" w:styleId="Hyperlink">
    <w:name w:val="Hyperlink"/>
    <w:basedOn w:val="DefaultParagraphFont"/>
    <w:uiPriority w:val="99"/>
    <w:unhideWhenUsed/>
    <w:rsid w:val="000511DF"/>
    <w:rPr>
      <w:color w:val="0000FF" w:themeColor="hyperlink"/>
      <w:u w:val="single"/>
    </w:rPr>
  </w:style>
  <w:style w:type="character" w:styleId="FollowedHyperlink">
    <w:name w:val="FollowedHyperlink"/>
    <w:basedOn w:val="DefaultParagraphFont"/>
    <w:uiPriority w:val="99"/>
    <w:semiHidden/>
    <w:unhideWhenUsed/>
    <w:rsid w:val="008E7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learn.byu.edu" TargetMode="External"/><Relationship Id="rId7" Type="http://schemas.openxmlformats.org/officeDocument/2006/relationships/hyperlink" Target="mailto:gina_subudhi@dpsk12.org" TargetMode="External"/><Relationship Id="rId8" Type="http://schemas.openxmlformats.org/officeDocument/2006/relationships/hyperlink" Target="mailto:Kristen_jaramillo@dpsk12.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Bredenberg, Brianne</dc:creator>
  <cp:lastModifiedBy>MIRANDA ODOM</cp:lastModifiedBy>
  <cp:revision>3</cp:revision>
  <dcterms:created xsi:type="dcterms:W3CDTF">2015-03-17T19:03:00Z</dcterms:created>
  <dcterms:modified xsi:type="dcterms:W3CDTF">2015-03-17T19:29:00Z</dcterms:modified>
</cp:coreProperties>
</file>